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9F" w:rsidRDefault="0072269F" w:rsidP="0072269F">
      <w:pPr>
        <w:pStyle w:val="NormaleWeb"/>
        <w:shd w:val="clear" w:color="auto" w:fill="FFFFFF"/>
        <w:spacing w:before="266" w:beforeAutospacing="0" w:after="240" w:line="240" w:lineRule="auto"/>
      </w:pPr>
    </w:p>
    <w:p w:rsidR="0072269F" w:rsidRDefault="0072269F" w:rsidP="0072269F">
      <w:pPr>
        <w:pStyle w:val="NormaleWeb"/>
        <w:shd w:val="clear" w:color="auto" w:fill="FFFFFF"/>
        <w:spacing w:before="266" w:beforeAutospacing="0" w:after="266" w:line="240" w:lineRule="auto"/>
      </w:pPr>
      <w:r>
        <w:rPr>
          <w:rFonts w:ascii="Liberation Serif" w:hAnsi="Liberation Serif" w:cs="Liberation Serif"/>
          <w:b/>
          <w:bCs/>
          <w:i/>
          <w:iCs/>
          <w:color w:val="000000"/>
          <w:sz w:val="36"/>
          <w:szCs w:val="36"/>
        </w:rPr>
        <w:t>L'UMBRIA DELLA PACE</w:t>
      </w:r>
      <w:r>
        <w:rPr>
          <w:rFonts w:ascii="Liberation Serif" w:hAnsi="Liberation Serif" w:cs="Liberation Serif"/>
          <w:b/>
          <w:bCs/>
          <w:i/>
          <w:iCs/>
          <w:color w:val="000000"/>
          <w:sz w:val="36"/>
          <w:szCs w:val="36"/>
        </w:rPr>
        <w:br/>
        <w:t xml:space="preserve">CONTRO IL RIARMO </w:t>
      </w:r>
      <w:r>
        <w:rPr>
          <w:rFonts w:ascii="Liberation Serif" w:hAnsi="Liberation Serif" w:cs="Liberation Serif"/>
          <w:b/>
          <w:bCs/>
          <w:i/>
          <w:iCs/>
          <w:color w:val="000000"/>
          <w:sz w:val="36"/>
          <w:szCs w:val="36"/>
        </w:rPr>
        <w:br/>
        <w:t>STOP GENOCIDIO A GAZA</w:t>
      </w:r>
    </w:p>
    <w:p w:rsidR="0072269F" w:rsidRDefault="0072269F" w:rsidP="0072269F">
      <w:pPr>
        <w:pStyle w:val="NormaleWeb"/>
        <w:shd w:val="clear" w:color="auto" w:fill="FFFFFF"/>
        <w:spacing w:before="266" w:beforeAutospacing="0" w:after="266" w:line="240" w:lineRule="auto"/>
      </w:pPr>
      <w:r>
        <w:rPr>
          <w:rFonts w:ascii="Liberation Serif" w:hAnsi="Liberation Serif" w:cs="Liberation Serif"/>
          <w:b/>
          <w:bCs/>
          <w:i/>
          <w:iCs/>
          <w:color w:val="000000"/>
          <w:sz w:val="36"/>
          <w:szCs w:val="36"/>
        </w:rPr>
        <w:t>Umbria per la Pace No al riarmo dell’Europa, Stop al Genocidio di Gaza e Cisgiordania, L’Umbria di Aldo Capitini, della Perugia Assisi, Disarmiamo la Terra.</w:t>
      </w:r>
    </w:p>
    <w:p w:rsidR="0072269F" w:rsidRDefault="0072269F" w:rsidP="0072269F">
      <w:pPr>
        <w:pStyle w:val="NormaleWeb"/>
        <w:shd w:val="clear" w:color="auto" w:fill="FFFFFF"/>
        <w:spacing w:before="266" w:beforeAutospacing="0" w:after="266" w:line="240" w:lineRule="auto"/>
      </w:pPr>
      <w:r>
        <w:rPr>
          <w:rFonts w:ascii="Liberation Serif" w:hAnsi="Liberation Serif" w:cs="Liberation Serif"/>
          <w:i/>
          <w:iCs/>
          <w:color w:val="000000"/>
          <w:sz w:val="36"/>
          <w:szCs w:val="36"/>
        </w:rPr>
        <w:t>Gli eventi delle ultime settimane segnano un cambio epocale che scuote le coscienze di tutte e tutti. Di fronte agli stravolgimenti negli equilibri tra le due sponde dell’Atlantico, la classe dirigente europea sceglie di indossare l’elmetto: gettando nuova benzina sul conflitto in Ucraina, sulla pelle delle popolazioni locali.</w:t>
      </w:r>
      <w:r>
        <w:rPr>
          <w:rFonts w:ascii="Liberation Serif" w:hAnsi="Liberation Serif" w:cs="Liberation Serif"/>
          <w:i/>
          <w:iCs/>
          <w:color w:val="000000"/>
          <w:sz w:val="36"/>
          <w:szCs w:val="36"/>
        </w:rPr>
        <w:br/>
        <w:t xml:space="preserve">Von </w:t>
      </w:r>
      <w:proofErr w:type="spellStart"/>
      <w:r>
        <w:rPr>
          <w:rFonts w:ascii="Liberation Serif" w:hAnsi="Liberation Serif" w:cs="Liberation Serif"/>
          <w:i/>
          <w:iCs/>
          <w:color w:val="000000"/>
          <w:sz w:val="36"/>
          <w:szCs w:val="36"/>
        </w:rPr>
        <w:t>Der</w:t>
      </w:r>
      <w:proofErr w:type="spellEnd"/>
      <w:r>
        <w:rPr>
          <w:rFonts w:ascii="Liberation Serif" w:hAnsi="Liberation Serif" w:cs="Liberation Serif"/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color w:val="000000"/>
          <w:sz w:val="36"/>
          <w:szCs w:val="36"/>
        </w:rPr>
        <w:t>Leyen</w:t>
      </w:r>
      <w:proofErr w:type="spellEnd"/>
      <w:r>
        <w:rPr>
          <w:rFonts w:ascii="Liberation Serif" w:hAnsi="Liberation Serif" w:cs="Liberation Serif"/>
          <w:i/>
          <w:iCs/>
          <w:color w:val="000000"/>
          <w:sz w:val="36"/>
          <w:szCs w:val="36"/>
        </w:rPr>
        <w:t>, i governi nazionali e (quasi) tutti i leader dei principali partiti colgono l’occasione per accelerare la conversione bellica dell’economia, il dirottamento delle risorse destinate alla spesa sociale in favore della spesa militare, la militarizzazione della società.</w:t>
      </w:r>
    </w:p>
    <w:p w:rsidR="0072269F" w:rsidRDefault="0072269F" w:rsidP="0072269F">
      <w:pPr>
        <w:pStyle w:val="NormaleWeb"/>
        <w:shd w:val="clear" w:color="auto" w:fill="FFFFFF"/>
        <w:spacing w:before="266" w:beforeAutospacing="0" w:after="266" w:line="240" w:lineRule="auto"/>
      </w:pPr>
      <w:r>
        <w:rPr>
          <w:rFonts w:ascii="Liberation Serif" w:hAnsi="Liberation Serif" w:cs="Liberation Serif"/>
          <w:i/>
          <w:iCs/>
          <w:color w:val="000000"/>
          <w:sz w:val="36"/>
          <w:szCs w:val="36"/>
        </w:rPr>
        <w:t xml:space="preserve">Il costo dell’economia di guerra sarà pagato dai popoli con la sottrazione di fondi per la coesione sociale, sanità, scuola, </w:t>
      </w:r>
      <w:proofErr w:type="spellStart"/>
      <w:proofErr w:type="gramStart"/>
      <w:r>
        <w:rPr>
          <w:rFonts w:ascii="Liberation Serif" w:hAnsi="Liberation Serif" w:cs="Liberation Serif"/>
          <w:i/>
          <w:iCs/>
          <w:color w:val="000000"/>
          <w:sz w:val="36"/>
          <w:szCs w:val="36"/>
        </w:rPr>
        <w:t>ricerca,welfare</w:t>
      </w:r>
      <w:proofErr w:type="spellEnd"/>
      <w:proofErr w:type="gramEnd"/>
      <w:r>
        <w:rPr>
          <w:rFonts w:ascii="Liberation Serif" w:hAnsi="Liberation Serif" w:cs="Liberation Serif"/>
          <w:i/>
          <w:iCs/>
          <w:color w:val="000000"/>
          <w:sz w:val="36"/>
          <w:szCs w:val="36"/>
        </w:rPr>
        <w:t>. Oggi tutto questo è a rischio per finanziare il progetto di riarmo dell'Europa secondo le intenzioni di chi in Europa e nel centrosinistra propone la difesa comune. La retorica democratica e dei diritti umani con cui si giustificano le scelte di guerra è pura propaganda. La realtà mostra la complicità con il genocidio del popolo palestinese, le politiche contro i migranti, l’annullamento di ogni pensiero c</w:t>
      </w:r>
      <w:r w:rsidR="00D71774">
        <w:rPr>
          <w:rFonts w:ascii="Liberation Serif" w:hAnsi="Liberation Serif" w:cs="Liberation Serif"/>
          <w:i/>
          <w:iCs/>
          <w:color w:val="000000"/>
          <w:sz w:val="36"/>
          <w:szCs w:val="36"/>
        </w:rPr>
        <w:t>ritico e di opposizione sociale.</w:t>
      </w:r>
    </w:p>
    <w:p w:rsidR="0072269F" w:rsidRDefault="0072269F" w:rsidP="0072269F">
      <w:pPr>
        <w:pStyle w:val="NormaleWeb"/>
        <w:shd w:val="clear" w:color="auto" w:fill="FFFFFF"/>
        <w:spacing w:before="266" w:beforeAutospacing="0" w:after="266" w:line="240" w:lineRule="auto"/>
      </w:pPr>
      <w:r>
        <w:rPr>
          <w:rStyle w:val="Enfasicorsivo"/>
          <w:rFonts w:ascii="Liberation Serif" w:hAnsi="Liberation Serif" w:cs="Liberation Serif"/>
          <w:color w:val="000000"/>
          <w:sz w:val="36"/>
          <w:szCs w:val="36"/>
        </w:rPr>
        <w:t>Costruiamo anche in Umbria una mobilitazione alternativa in che indichi la possibilità di lavorare assieme per la pace, contro il</w:t>
      </w:r>
      <w:r w:rsidR="00D612D0">
        <w:rPr>
          <w:rStyle w:val="Enfasicorsivo"/>
          <w:rFonts w:ascii="Liberation Serif" w:hAnsi="Liberation Serif" w:cs="Liberation Serif"/>
          <w:color w:val="000000"/>
          <w:sz w:val="36"/>
          <w:szCs w:val="36"/>
        </w:rPr>
        <w:t xml:space="preserve"> </w:t>
      </w:r>
      <w:r>
        <w:rPr>
          <w:rStyle w:val="Enfasicorsivo"/>
          <w:rFonts w:ascii="Liberation Serif" w:hAnsi="Liberation Serif" w:cs="Liberation Serif"/>
          <w:color w:val="000000"/>
          <w:sz w:val="36"/>
          <w:szCs w:val="36"/>
        </w:rPr>
        <w:t>riarmo e le politiche imperiali.</w:t>
      </w:r>
      <w:r>
        <w:rPr>
          <w:rFonts w:ascii="Liberation Serif" w:hAnsi="Liberation Serif" w:cs="Liberation Serif"/>
          <w:i/>
          <w:iCs/>
          <w:color w:val="000000"/>
          <w:sz w:val="36"/>
          <w:szCs w:val="36"/>
        </w:rPr>
        <w:br/>
      </w:r>
      <w:r>
        <w:rPr>
          <w:rStyle w:val="Enfasicorsivo"/>
          <w:rFonts w:ascii="Liberation Serif" w:hAnsi="Liberation Serif" w:cs="Liberation Serif"/>
          <w:color w:val="000000"/>
          <w:sz w:val="36"/>
          <w:szCs w:val="36"/>
        </w:rPr>
        <w:t xml:space="preserve">Convergiamo con tutte le bandiere della pace, con quelle delle </w:t>
      </w:r>
      <w:r>
        <w:rPr>
          <w:rStyle w:val="Enfasicorsivo"/>
          <w:rFonts w:ascii="Liberation Serif" w:hAnsi="Liberation Serif" w:cs="Liberation Serif"/>
          <w:color w:val="000000"/>
          <w:sz w:val="36"/>
          <w:szCs w:val="36"/>
        </w:rPr>
        <w:lastRenderedPageBreak/>
        <w:t xml:space="preserve">nostre lotte, con le bandiere della Palestina e di tutti i popoli oppressi. </w:t>
      </w:r>
    </w:p>
    <w:p w:rsidR="0072269F" w:rsidRDefault="0072269F" w:rsidP="0072269F">
      <w:pPr>
        <w:pStyle w:val="NormaleWeb"/>
        <w:shd w:val="clear" w:color="auto" w:fill="FFFFFF"/>
        <w:spacing w:before="266" w:beforeAutospacing="0" w:after="266" w:line="240" w:lineRule="auto"/>
      </w:pPr>
      <w:r>
        <w:rPr>
          <w:rStyle w:val="Enfasicorsivo"/>
          <w:rFonts w:ascii="Liberation Serif" w:hAnsi="Liberation Serif" w:cs="Liberation Serif"/>
          <w:color w:val="000000"/>
          <w:sz w:val="36"/>
          <w:szCs w:val="36"/>
        </w:rPr>
        <w:t xml:space="preserve">Teniamo fuori tutti i simboli che oggi vengono usati per spingerci alla guerra. Operiamo per la Pace, L’Umbria per la pace si ritroverà in una grande manifestazione a Perugia per il prossimo 29 marzo alle ore 16 in piazza </w:t>
      </w:r>
      <w:proofErr w:type="spellStart"/>
      <w:proofErr w:type="gramStart"/>
      <w:r>
        <w:rPr>
          <w:rStyle w:val="Enfasicorsivo"/>
          <w:rFonts w:ascii="Liberation Serif" w:hAnsi="Liberation Serif" w:cs="Liberation Serif"/>
          <w:color w:val="000000"/>
          <w:sz w:val="36"/>
          <w:szCs w:val="36"/>
        </w:rPr>
        <w:t>D.Birago</w:t>
      </w:r>
      <w:proofErr w:type="spellEnd"/>
      <w:proofErr w:type="gramEnd"/>
      <w:r>
        <w:rPr>
          <w:rStyle w:val="Enfasicorsivo"/>
          <w:rFonts w:ascii="Liberation Serif" w:hAnsi="Liberation Serif" w:cs="Liberation Serif"/>
          <w:color w:val="000000"/>
          <w:sz w:val="36"/>
          <w:szCs w:val="36"/>
        </w:rPr>
        <w:t xml:space="preserve"> a Perugia.</w:t>
      </w:r>
    </w:p>
    <w:p w:rsidR="00986420" w:rsidRDefault="00986420">
      <w:bookmarkStart w:id="0" w:name="_GoBack"/>
      <w:bookmarkEnd w:id="0"/>
    </w:p>
    <w:sectPr w:rsidR="009864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74"/>
    <w:rsid w:val="00160DA5"/>
    <w:rsid w:val="0072269F"/>
    <w:rsid w:val="00986420"/>
    <w:rsid w:val="00AF677A"/>
    <w:rsid w:val="00D612D0"/>
    <w:rsid w:val="00D71774"/>
    <w:rsid w:val="00E3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8B35"/>
  <w15:chartTrackingRefBased/>
  <w15:docId w15:val="{51F55666-3DB0-474C-A4D1-74CD7DE4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6420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6420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6420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6420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6420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6420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6420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6420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6420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86420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itolo2Carattere">
    <w:name w:val="Titolo 2 Carattere"/>
    <w:link w:val="Titolo2"/>
    <w:uiPriority w:val="9"/>
    <w:semiHidden/>
    <w:rsid w:val="00986420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sid w:val="00986420"/>
    <w:rPr>
      <w:rFonts w:eastAsia="Times New Roman" w:cs="Times New Roman"/>
      <w:color w:val="2F5496"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rsid w:val="00986420"/>
    <w:rPr>
      <w:rFonts w:eastAsia="Times New Roman" w:cs="Times New Roman"/>
      <w:i/>
      <w:iCs/>
      <w:color w:val="2F5496"/>
    </w:rPr>
  </w:style>
  <w:style w:type="character" w:customStyle="1" w:styleId="Titolo5Carattere">
    <w:name w:val="Titolo 5 Carattere"/>
    <w:link w:val="Titolo5"/>
    <w:uiPriority w:val="9"/>
    <w:semiHidden/>
    <w:rsid w:val="00986420"/>
    <w:rPr>
      <w:rFonts w:eastAsia="Times New Roman" w:cs="Times New Roman"/>
      <w:color w:val="2F5496"/>
    </w:rPr>
  </w:style>
  <w:style w:type="character" w:customStyle="1" w:styleId="Titolo6Carattere">
    <w:name w:val="Titolo 6 Carattere"/>
    <w:link w:val="Titolo6"/>
    <w:uiPriority w:val="9"/>
    <w:semiHidden/>
    <w:rsid w:val="00986420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link w:val="Titolo7"/>
    <w:uiPriority w:val="9"/>
    <w:semiHidden/>
    <w:rsid w:val="00986420"/>
    <w:rPr>
      <w:rFonts w:eastAsia="Times New Roman" w:cs="Times New Roman"/>
      <w:color w:val="595959"/>
    </w:rPr>
  </w:style>
  <w:style w:type="character" w:customStyle="1" w:styleId="Titolo8Carattere">
    <w:name w:val="Titolo 8 Carattere"/>
    <w:link w:val="Titolo8"/>
    <w:uiPriority w:val="9"/>
    <w:semiHidden/>
    <w:rsid w:val="00986420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link w:val="Titolo9"/>
    <w:uiPriority w:val="9"/>
    <w:semiHidden/>
    <w:rsid w:val="00986420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6420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98642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6420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986420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6420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986420"/>
    <w:rPr>
      <w:i/>
      <w:iCs/>
      <w:color w:val="404040"/>
    </w:rPr>
  </w:style>
  <w:style w:type="paragraph" w:styleId="Paragrafoelenco">
    <w:name w:val="List Paragraph"/>
    <w:basedOn w:val="Normale"/>
    <w:uiPriority w:val="34"/>
    <w:qFormat/>
    <w:rsid w:val="00986420"/>
    <w:pPr>
      <w:ind w:left="720"/>
      <w:contextualSpacing/>
    </w:pPr>
  </w:style>
  <w:style w:type="character" w:styleId="Enfasiintensa">
    <w:name w:val="Intense Emphasis"/>
    <w:uiPriority w:val="21"/>
    <w:qFormat/>
    <w:rsid w:val="00986420"/>
    <w:rPr>
      <w:i/>
      <w:iCs/>
      <w:color w:val="2F549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642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zioneintensaCarattere">
    <w:name w:val="Citazione intensa Carattere"/>
    <w:link w:val="Citazioneintensa"/>
    <w:uiPriority w:val="30"/>
    <w:rsid w:val="00986420"/>
    <w:rPr>
      <w:i/>
      <w:iCs/>
      <w:color w:val="2F5496"/>
    </w:rPr>
  </w:style>
  <w:style w:type="character" w:styleId="Riferimentointenso">
    <w:name w:val="Intense Reference"/>
    <w:uiPriority w:val="32"/>
    <w:qFormat/>
    <w:rsid w:val="00986420"/>
    <w:rPr>
      <w:b/>
      <w:bCs/>
      <w:smallCaps/>
      <w:color w:val="2F5496"/>
      <w:spacing w:val="5"/>
    </w:rPr>
  </w:style>
  <w:style w:type="character" w:styleId="Enfasicorsivo">
    <w:name w:val="Emphasis"/>
    <w:uiPriority w:val="20"/>
    <w:qFormat/>
    <w:rsid w:val="0072269F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72269F"/>
    <w:pPr>
      <w:spacing w:before="100" w:beforeAutospacing="1" w:after="142" w:line="276" w:lineRule="auto"/>
    </w:pPr>
    <w:rPr>
      <w:rFonts w:ascii="Times New Roman" w:eastAsia="Times New Roman" w:hAnsi="Times New Roman"/>
      <w:kern w:val="0"/>
      <w:lang w:eastAsia="it-IT"/>
    </w:rPr>
  </w:style>
  <w:style w:type="character" w:styleId="Collegamentoipertestuale">
    <w:name w:val="Hyperlink"/>
    <w:uiPriority w:val="99"/>
    <w:unhideWhenUsed/>
    <w:rsid w:val="00D612D0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D61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ia\Downloads\Bozza%20finale%20manifestazione%2029%20PG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Bozza finale manifestazione 29 PG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Links>
    <vt:vector size="6" baseType="variant">
      <vt:variant>
        <vt:i4>46</vt:i4>
      </vt:variant>
      <vt:variant>
        <vt:i4>0</vt:i4>
      </vt:variant>
      <vt:variant>
        <vt:i4>0</vt:i4>
      </vt:variant>
      <vt:variant>
        <vt:i4>5</vt:i4>
      </vt:variant>
      <vt:variant>
        <vt:lpwstr>mailto:roserosseuropa@gmail.com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</dc:creator>
  <cp:keywords/>
  <dc:description/>
  <cp:lastModifiedBy>catia</cp:lastModifiedBy>
  <cp:revision>2</cp:revision>
  <dcterms:created xsi:type="dcterms:W3CDTF">2025-03-21T13:50:00Z</dcterms:created>
  <dcterms:modified xsi:type="dcterms:W3CDTF">2025-03-26T16:59:00Z</dcterms:modified>
</cp:coreProperties>
</file>